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64C31" w:rsidRDefault="00C238D9" w:rsidP="00C238D9">
      <w:pPr>
        <w:pStyle w:val="a3"/>
        <w:jc w:val="right"/>
        <w:rPr>
          <w:rFonts w:cs="Times New Roman"/>
        </w:rPr>
      </w:pPr>
      <w:r w:rsidRPr="00264C31">
        <w:rPr>
          <w:rFonts w:cs="Times New Roman"/>
          <w:b/>
        </w:rPr>
        <w:t>«Утверждаю»</w:t>
      </w:r>
    </w:p>
    <w:p w:rsidR="00C238D9" w:rsidRPr="00264C31" w:rsidRDefault="00C238D9" w:rsidP="00C238D9">
      <w:pPr>
        <w:pStyle w:val="a3"/>
        <w:jc w:val="right"/>
        <w:rPr>
          <w:rFonts w:cs="Times New Roman"/>
          <w:b/>
        </w:rPr>
      </w:pPr>
      <w:r w:rsidRPr="00264C31">
        <w:rPr>
          <w:rFonts w:cs="Times New Roman"/>
          <w:b/>
        </w:rPr>
        <w:t>Председател</w:t>
      </w:r>
      <w:r w:rsidR="00996AE4" w:rsidRPr="00264C31">
        <w:rPr>
          <w:rFonts w:cs="Times New Roman"/>
          <w:b/>
        </w:rPr>
        <w:t>ь</w:t>
      </w:r>
      <w:r w:rsidRPr="00264C31">
        <w:rPr>
          <w:rFonts w:cs="Times New Roman"/>
          <w:b/>
        </w:rPr>
        <w:t xml:space="preserve"> правления</w:t>
      </w:r>
    </w:p>
    <w:p w:rsidR="00C238D9" w:rsidRPr="00264C31" w:rsidRDefault="00C238D9" w:rsidP="00C238D9">
      <w:pPr>
        <w:pStyle w:val="a3"/>
        <w:jc w:val="right"/>
        <w:rPr>
          <w:rFonts w:cs="Times New Roman"/>
        </w:rPr>
      </w:pPr>
      <w:r w:rsidRPr="00264C31">
        <w:rPr>
          <w:rFonts w:cs="Times New Roman"/>
          <w:b/>
        </w:rPr>
        <w:t xml:space="preserve">АО «ННЦХ им. А.Н. </w:t>
      </w:r>
      <w:proofErr w:type="spellStart"/>
      <w:r w:rsidRPr="00264C31">
        <w:rPr>
          <w:rFonts w:cs="Times New Roman"/>
          <w:b/>
        </w:rPr>
        <w:t>Сызганова</w:t>
      </w:r>
      <w:proofErr w:type="spellEnd"/>
      <w:r w:rsidRPr="00264C31">
        <w:rPr>
          <w:rFonts w:cs="Times New Roman"/>
          <w:b/>
        </w:rPr>
        <w:t>»</w:t>
      </w:r>
    </w:p>
    <w:p w:rsidR="00C238D9" w:rsidRPr="00264C31" w:rsidRDefault="00C238D9" w:rsidP="00C238D9">
      <w:pPr>
        <w:pStyle w:val="a3"/>
        <w:jc w:val="right"/>
        <w:rPr>
          <w:rFonts w:cs="Times New Roman"/>
          <w:b/>
        </w:rPr>
      </w:pPr>
      <w:r w:rsidRPr="00264C31">
        <w:rPr>
          <w:rFonts w:cs="Times New Roman"/>
          <w:b/>
        </w:rPr>
        <w:t xml:space="preserve">_________________ Б.Б. </w:t>
      </w:r>
      <w:proofErr w:type="spellStart"/>
      <w:r w:rsidRPr="00264C31">
        <w:rPr>
          <w:rFonts w:cs="Times New Roman"/>
          <w:b/>
        </w:rPr>
        <w:t>Баймаханов</w:t>
      </w:r>
      <w:proofErr w:type="spellEnd"/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  <w:r w:rsidRPr="00264C31">
        <w:rPr>
          <w:rFonts w:cs="Times New Roman"/>
          <w:b/>
        </w:rPr>
        <w:t>Протокол</w:t>
      </w:r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  <w:r w:rsidRPr="00264C31">
        <w:rPr>
          <w:rFonts w:cs="Times New Roman"/>
          <w:b/>
        </w:rPr>
        <w:t>об утверждении итогов государственных закупок</w:t>
      </w:r>
    </w:p>
    <w:p w:rsidR="00C238D9" w:rsidRPr="00264C31" w:rsidRDefault="00C238D9" w:rsidP="00C238D9">
      <w:pPr>
        <w:pStyle w:val="a3"/>
        <w:jc w:val="center"/>
        <w:rPr>
          <w:rFonts w:cs="Times New Roman"/>
          <w:b/>
        </w:rPr>
      </w:pPr>
      <w:r w:rsidRPr="00264C31">
        <w:rPr>
          <w:rFonts w:cs="Times New Roman"/>
          <w:b/>
        </w:rPr>
        <w:t xml:space="preserve">способом </w:t>
      </w:r>
      <w:r w:rsidR="00264C31">
        <w:rPr>
          <w:rFonts w:cs="Times New Roman"/>
          <w:b/>
        </w:rPr>
        <w:t>из одного источника</w:t>
      </w:r>
    </w:p>
    <w:p w:rsidR="00C238D9" w:rsidRPr="00264C31" w:rsidRDefault="00C238D9" w:rsidP="00316EDB">
      <w:pPr>
        <w:pStyle w:val="a3"/>
        <w:ind w:firstLine="708"/>
        <w:rPr>
          <w:rFonts w:cs="Times New Roman"/>
        </w:rPr>
      </w:pPr>
      <w:r w:rsidRPr="00264C31">
        <w:rPr>
          <w:rFonts w:cs="Times New Roman"/>
        </w:rPr>
        <w:t xml:space="preserve">г. Алматы </w:t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="00316EDB" w:rsidRPr="00264C31">
        <w:rPr>
          <w:rFonts w:cs="Times New Roman"/>
        </w:rPr>
        <w:tab/>
      </w:r>
      <w:r w:rsidR="00316EDB"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  <w:t xml:space="preserve"> «</w:t>
      </w:r>
      <w:r w:rsidR="00797377">
        <w:rPr>
          <w:rFonts w:cs="Times New Roman"/>
          <w:lang w:val="kk-KZ"/>
        </w:rPr>
        <w:t>01</w:t>
      </w:r>
      <w:r w:rsidRPr="00264C31">
        <w:rPr>
          <w:rFonts w:cs="Times New Roman"/>
        </w:rPr>
        <w:t xml:space="preserve">» </w:t>
      </w:r>
      <w:r w:rsidR="00797377">
        <w:rPr>
          <w:rFonts w:cs="Times New Roman"/>
          <w:lang w:val="kk-KZ"/>
        </w:rPr>
        <w:t>июня</w:t>
      </w:r>
      <w:r w:rsidR="00316EDB" w:rsidRPr="00264C31">
        <w:rPr>
          <w:rFonts w:cs="Times New Roman"/>
        </w:rPr>
        <w:t xml:space="preserve"> </w:t>
      </w:r>
      <w:r w:rsidR="00AF7CB5" w:rsidRPr="00264C31">
        <w:rPr>
          <w:rFonts w:cs="Times New Roman"/>
        </w:rPr>
        <w:t>2020</w:t>
      </w:r>
      <w:r w:rsidRPr="00264C31">
        <w:rPr>
          <w:rFonts w:cs="Times New Roman"/>
        </w:rPr>
        <w:t xml:space="preserve">г. </w:t>
      </w:r>
    </w:p>
    <w:p w:rsidR="00316EDB" w:rsidRPr="00264C31" w:rsidRDefault="00316EDB" w:rsidP="00316EDB">
      <w:pPr>
        <w:pStyle w:val="a3"/>
        <w:ind w:firstLine="708"/>
        <w:rPr>
          <w:rFonts w:cs="Times New Roman"/>
        </w:rPr>
      </w:pPr>
    </w:p>
    <w:p w:rsidR="00944E9A" w:rsidRPr="00264C31" w:rsidRDefault="00944E9A" w:rsidP="00944E9A">
      <w:pPr>
        <w:pStyle w:val="a3"/>
        <w:jc w:val="both"/>
        <w:rPr>
          <w:rFonts w:cs="Times New Roman"/>
        </w:rPr>
      </w:pPr>
      <w:r w:rsidRPr="00264C31">
        <w:rPr>
          <w:rFonts w:cs="Times New Roman"/>
          <w:b/>
        </w:rPr>
        <w:t xml:space="preserve">Организатор </w:t>
      </w:r>
      <w:r w:rsidRPr="00264C3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64C31">
        <w:rPr>
          <w:rFonts w:cs="Times New Roman"/>
        </w:rPr>
        <w:t>Сызганова</w:t>
      </w:r>
      <w:proofErr w:type="spellEnd"/>
      <w:r w:rsidRPr="00264C31">
        <w:rPr>
          <w:rFonts w:cs="Times New Roman"/>
        </w:rPr>
        <w:t>»</w:t>
      </w:r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64C3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264C31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264C31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264C31">
        <w:rPr>
          <w:rFonts w:cs="Times New Roman"/>
          <w:lang w:eastAsia="en-US"/>
        </w:rPr>
        <w:t>ИИК KZ638560000004322828</w:t>
      </w:r>
    </w:p>
    <w:p w:rsidR="00944E9A" w:rsidRPr="00264C31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264C31">
        <w:rPr>
          <w:rFonts w:cs="Times New Roman"/>
          <w:lang w:eastAsia="en-US"/>
        </w:rPr>
        <w:t xml:space="preserve">БИК </w:t>
      </w:r>
      <w:r w:rsidRPr="00264C31">
        <w:rPr>
          <w:rFonts w:cs="Times New Roman"/>
          <w:lang w:val="en-US" w:eastAsia="en-US"/>
        </w:rPr>
        <w:t>KCJBKZKX</w:t>
      </w:r>
    </w:p>
    <w:p w:rsidR="00944E9A" w:rsidRPr="00264C31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264C31">
        <w:rPr>
          <w:rFonts w:cs="Times New Roman"/>
          <w:lang w:eastAsia="en-US"/>
        </w:rPr>
        <w:t>АО «</w:t>
      </w:r>
      <w:proofErr w:type="spellStart"/>
      <w:r w:rsidRPr="00264C31">
        <w:rPr>
          <w:rFonts w:cs="Times New Roman"/>
          <w:lang w:eastAsia="en-US"/>
        </w:rPr>
        <w:t>БанкЦентрКредит</w:t>
      </w:r>
      <w:proofErr w:type="spellEnd"/>
      <w:r w:rsidRPr="00264C31">
        <w:rPr>
          <w:rFonts w:cs="Times New Roman"/>
          <w:lang w:eastAsia="en-US"/>
        </w:rPr>
        <w:t>»</w:t>
      </w:r>
    </w:p>
    <w:p w:rsidR="00944E9A" w:rsidRPr="00264C31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264C31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264C3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 xml:space="preserve">Должность: начальник отдела государственных закупок </w:t>
      </w:r>
    </w:p>
    <w:p w:rsidR="00944E9A" w:rsidRPr="00264C31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264C31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64C3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64C3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64C3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264C31">
          <w:rPr>
            <w:rStyle w:val="a4"/>
            <w:rFonts w:eastAsiaTheme="minorHAnsi" w:cs="Times New Roman"/>
            <w:color w:val="auto"/>
            <w:kern w:val="0"/>
            <w:lang w:eastAsia="en-US" w:bidi="ar-SA"/>
          </w:rPr>
          <w:t>2792240@mail.ru</w:t>
        </w:r>
      </w:hyperlink>
    </w:p>
    <w:p w:rsidR="00944E9A" w:rsidRPr="00264C31" w:rsidRDefault="00316EDB" w:rsidP="00944E9A">
      <w:pPr>
        <w:pStyle w:val="a3"/>
        <w:jc w:val="both"/>
        <w:rPr>
          <w:rFonts w:cs="Times New Roman"/>
        </w:rPr>
      </w:pPr>
      <w:r w:rsidRPr="00264C31">
        <w:rPr>
          <w:rFonts w:cs="Times New Roman"/>
        </w:rPr>
        <w:t>Государственные закупк</w:t>
      </w:r>
      <w:bookmarkStart w:id="0" w:name="_GoBack"/>
      <w:bookmarkEnd w:id="0"/>
      <w:r w:rsidRPr="00264C31">
        <w:rPr>
          <w:rFonts w:cs="Times New Roman"/>
        </w:rPr>
        <w:t>и были проведены</w:t>
      </w:r>
      <w:r w:rsidRPr="00264C31">
        <w:rPr>
          <w:lang w:val="kk-KZ" w:eastAsia="en-US"/>
        </w:rPr>
        <w:t xml:space="preserve"> в соотвествии с </w:t>
      </w:r>
      <w:proofErr w:type="spellStart"/>
      <w:r w:rsidRPr="00264C31">
        <w:t>пп</w:t>
      </w:r>
      <w:proofErr w:type="spellEnd"/>
      <w:r w:rsidRPr="00264C31">
        <w:t xml:space="preserve"> 2, п.11</w:t>
      </w:r>
      <w:r w:rsidRPr="00264C31">
        <w:rPr>
          <w:lang w:val="kk-KZ"/>
        </w:rPr>
        <w:t>6</w:t>
      </w:r>
      <w:r w:rsidRPr="00264C31">
        <w:t>, главы 1</w:t>
      </w:r>
      <w:r w:rsidRPr="00264C31">
        <w:rPr>
          <w:lang w:val="kk-KZ"/>
        </w:rPr>
        <w:t>1</w:t>
      </w:r>
      <w:r w:rsidRPr="00264C31">
        <w:t xml:space="preserve"> П</w:t>
      </w:r>
      <w:r w:rsidR="00944E9A" w:rsidRPr="00264C31">
        <w:rPr>
          <w:rFonts w:cs="Times New Roman"/>
        </w:rPr>
        <w:t xml:space="preserve">равил </w:t>
      </w:r>
      <w:r w:rsidR="00944E9A" w:rsidRPr="00264C31">
        <w:rPr>
          <w:rFonts w:cs="Times New Roman"/>
          <w:b/>
        </w:rPr>
        <w:t>«</w:t>
      </w:r>
      <w:r w:rsidR="00944E9A" w:rsidRPr="00264C31">
        <w:rPr>
          <w:rStyle w:val="s1"/>
          <w:b w:val="0"/>
          <w:color w:val="auto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944E9A" w:rsidRPr="00264C31">
        <w:rPr>
          <w:rStyle w:val="s1"/>
          <w:color w:val="auto"/>
        </w:rPr>
        <w:t>»</w:t>
      </w:r>
      <w:r w:rsidR="00944E9A" w:rsidRPr="00264C31">
        <w:rPr>
          <w:rFonts w:cs="Times New Roman"/>
          <w:b/>
        </w:rPr>
        <w:t xml:space="preserve"> </w:t>
      </w:r>
      <w:r w:rsidR="00944E9A" w:rsidRPr="00264C31">
        <w:rPr>
          <w:rStyle w:val="s1"/>
          <w:b w:val="0"/>
          <w:color w:val="auto"/>
        </w:rPr>
        <w:t>Постановления Правительства Республики Казахстан от 30 октября 2009 года № 1729</w:t>
      </w:r>
      <w:r w:rsidR="00944E9A" w:rsidRPr="00264C31">
        <w:rPr>
          <w:rFonts w:cs="Times New Roman"/>
        </w:rPr>
        <w:t xml:space="preserve"> (далее-Правила)</w:t>
      </w:r>
      <w:r w:rsidRPr="00264C31">
        <w:rPr>
          <w:rFonts w:cs="Times New Roman"/>
        </w:rPr>
        <w:t xml:space="preserve"> способом из одного источника</w:t>
      </w:r>
      <w:r w:rsidR="00944E9A" w:rsidRPr="00264C31">
        <w:rPr>
          <w:rFonts w:cs="Times New Roman"/>
        </w:rPr>
        <w:t>;</w:t>
      </w:r>
    </w:p>
    <w:p w:rsidR="00A342EA" w:rsidRPr="00797377" w:rsidRDefault="00804679" w:rsidP="00797377">
      <w:pPr>
        <w:pStyle w:val="a7"/>
        <w:numPr>
          <w:ilvl w:val="0"/>
          <w:numId w:val="1"/>
        </w:numPr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797377">
        <w:rPr>
          <w:rFonts w:cs="Times New Roman"/>
        </w:rPr>
        <w:t xml:space="preserve">Краткое наименование закупки </w:t>
      </w:r>
      <w:r w:rsidR="00797377">
        <w:rPr>
          <w:rFonts w:cs="Times New Roman"/>
          <w:lang w:val="kk-KZ"/>
        </w:rPr>
        <w:t>–</w:t>
      </w:r>
      <w:r w:rsidR="00797377" w:rsidRPr="00797377">
        <w:rPr>
          <w:rFonts w:cs="Times New Roman"/>
          <w:lang w:val="kk-KZ"/>
        </w:rPr>
        <w:t xml:space="preserve"> </w:t>
      </w:r>
      <w:r w:rsidR="00400A1C" w:rsidRPr="00400A1C">
        <w:rPr>
          <w:szCs w:val="24"/>
        </w:rPr>
        <w:t xml:space="preserve">Катетер дренажный прямой. 70 см длина, </w:t>
      </w:r>
      <w:proofErr w:type="spellStart"/>
      <w:r w:rsidR="00400A1C" w:rsidRPr="00400A1C">
        <w:rPr>
          <w:szCs w:val="24"/>
        </w:rPr>
        <w:t>рентгеноконтрастная</w:t>
      </w:r>
      <w:proofErr w:type="spellEnd"/>
      <w:r w:rsidR="00400A1C" w:rsidRPr="00400A1C">
        <w:rPr>
          <w:szCs w:val="24"/>
        </w:rPr>
        <w:t xml:space="preserve"> полоса, ступенчатый адаптер, Размеры: 16,18,20,24,28,32,36 </w:t>
      </w:r>
      <w:proofErr w:type="spellStart"/>
      <w:r w:rsidR="00400A1C" w:rsidRPr="00400A1C">
        <w:rPr>
          <w:szCs w:val="24"/>
        </w:rPr>
        <w:t>Fr</w:t>
      </w:r>
      <w:proofErr w:type="spellEnd"/>
      <w:r w:rsidR="00400A1C" w:rsidRPr="00400A1C">
        <w:rPr>
          <w:szCs w:val="24"/>
        </w:rPr>
        <w:t xml:space="preserve"> . Применяется для дренирования плевральной полости в торакальной и кардиохирургии. Материал: силикон. Назначение: применяется для </w:t>
      </w:r>
      <w:proofErr w:type="spellStart"/>
      <w:r w:rsidR="00400A1C" w:rsidRPr="00400A1C">
        <w:rPr>
          <w:szCs w:val="24"/>
        </w:rPr>
        <w:t>интраоперационного</w:t>
      </w:r>
      <w:proofErr w:type="spellEnd"/>
      <w:r w:rsidR="00400A1C" w:rsidRPr="00400A1C">
        <w:rPr>
          <w:szCs w:val="24"/>
        </w:rPr>
        <w:t xml:space="preserve"> дренирования плевральной полости в торакальной и кардиохирургии. Описание и состав: прямой торакальный катетер с размерами: </w:t>
      </w:r>
      <w:proofErr w:type="spellStart"/>
      <w:r w:rsidR="00400A1C" w:rsidRPr="00400A1C">
        <w:rPr>
          <w:szCs w:val="24"/>
        </w:rPr>
        <w:t>Fr</w:t>
      </w:r>
      <w:proofErr w:type="spellEnd"/>
      <w:r w:rsidR="00400A1C" w:rsidRPr="00400A1C">
        <w:rPr>
          <w:szCs w:val="24"/>
        </w:rPr>
        <w:t xml:space="preserve"> 16, 20, 24, 28, 32, 36 </w:t>
      </w:r>
      <w:proofErr w:type="gramStart"/>
      <w:r w:rsidR="00400A1C" w:rsidRPr="00400A1C">
        <w:rPr>
          <w:szCs w:val="24"/>
        </w:rPr>
        <w:t>изготовлен</w:t>
      </w:r>
      <w:proofErr w:type="gramEnd"/>
      <w:r w:rsidR="00400A1C" w:rsidRPr="00400A1C">
        <w:rPr>
          <w:szCs w:val="24"/>
        </w:rPr>
        <w:t xml:space="preserve"> из ПВХ высокого качества, что обеспечивает </w:t>
      </w:r>
      <w:proofErr w:type="spellStart"/>
      <w:r w:rsidR="00400A1C" w:rsidRPr="00400A1C">
        <w:rPr>
          <w:szCs w:val="24"/>
        </w:rPr>
        <w:t>биосовместимость</w:t>
      </w:r>
      <w:proofErr w:type="spellEnd"/>
      <w:r w:rsidR="00400A1C" w:rsidRPr="00400A1C">
        <w:rPr>
          <w:szCs w:val="24"/>
        </w:rPr>
        <w:t xml:space="preserve"> и </w:t>
      </w:r>
      <w:proofErr w:type="spellStart"/>
      <w:r w:rsidR="00400A1C" w:rsidRPr="00400A1C">
        <w:rPr>
          <w:szCs w:val="24"/>
        </w:rPr>
        <w:t>термопластичноть</w:t>
      </w:r>
      <w:proofErr w:type="spellEnd"/>
      <w:r w:rsidR="00400A1C" w:rsidRPr="00400A1C">
        <w:rPr>
          <w:szCs w:val="24"/>
        </w:rPr>
        <w:t xml:space="preserve">. Имеет длину 50 см, </w:t>
      </w:r>
      <w:proofErr w:type="spellStart"/>
      <w:r w:rsidR="00400A1C" w:rsidRPr="00400A1C">
        <w:rPr>
          <w:szCs w:val="24"/>
        </w:rPr>
        <w:t>рентгеноконтрастную</w:t>
      </w:r>
      <w:proofErr w:type="spellEnd"/>
      <w:r w:rsidR="00400A1C" w:rsidRPr="00400A1C">
        <w:rPr>
          <w:szCs w:val="24"/>
        </w:rPr>
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</w:r>
      <w:proofErr w:type="gramStart"/>
      <w:r w:rsidR="00400A1C" w:rsidRPr="00400A1C">
        <w:rPr>
          <w:szCs w:val="24"/>
        </w:rPr>
        <w:t>плевральной</w:t>
      </w:r>
      <w:proofErr w:type="gramEnd"/>
      <w:r w:rsidR="00400A1C" w:rsidRPr="00400A1C">
        <w:rPr>
          <w:szCs w:val="24"/>
        </w:rPr>
        <w:t xml:space="preserve"> </w:t>
      </w:r>
      <w:proofErr w:type="spellStart"/>
      <w:r w:rsidR="00400A1C" w:rsidRPr="00400A1C">
        <w:rPr>
          <w:szCs w:val="24"/>
        </w:rPr>
        <w:t>полост</w:t>
      </w:r>
      <w:proofErr w:type="spellEnd"/>
      <w:r w:rsidR="00400A1C" w:rsidRPr="00400A1C">
        <w:rPr>
          <w:szCs w:val="24"/>
        </w:rPr>
        <w:t>. Размер по заявке заказчика</w:t>
      </w:r>
      <w:r w:rsidR="00400A1C" w:rsidRPr="00400A1C">
        <w:rPr>
          <w:szCs w:val="24"/>
          <w:lang w:val="en-US"/>
        </w:rPr>
        <w:t xml:space="preserve"> – </w:t>
      </w:r>
      <w:r w:rsidR="00400A1C" w:rsidRPr="00400A1C">
        <w:rPr>
          <w:szCs w:val="24"/>
        </w:rPr>
        <w:t>в количестве 40 шт.</w:t>
      </w:r>
    </w:p>
    <w:p w:rsidR="009F29A2" w:rsidRPr="00264C31" w:rsidRDefault="00264C31" w:rsidP="004A58CD">
      <w:pPr>
        <w:pStyle w:val="a7"/>
        <w:numPr>
          <w:ilvl w:val="0"/>
          <w:numId w:val="1"/>
        </w:numPr>
        <w:ind w:left="284" w:firstLine="0"/>
        <w:jc w:val="both"/>
        <w:rPr>
          <w:rFonts w:cs="Times New Roman"/>
          <w:szCs w:val="24"/>
        </w:rPr>
      </w:pPr>
      <w:r w:rsidRPr="00264C31">
        <w:rPr>
          <w:rFonts w:cs="Times New Roman"/>
          <w:szCs w:val="24"/>
        </w:rPr>
        <w:t>Приглашенный поставщик ТОО «</w:t>
      </w:r>
      <w:r w:rsidR="00400A1C">
        <w:rPr>
          <w:rFonts w:cs="Times New Roman"/>
          <w:szCs w:val="24"/>
          <w:lang w:val="en-US"/>
        </w:rPr>
        <w:t>INNOVO</w:t>
      </w:r>
      <w:r w:rsidRPr="00264C3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местонахождение</w:t>
      </w:r>
      <w:r w:rsidRPr="00264C31">
        <w:rPr>
          <w:rFonts w:cs="Times New Roman"/>
          <w:szCs w:val="24"/>
        </w:rPr>
        <w:t xml:space="preserve"> </w:t>
      </w:r>
      <w:proofErr w:type="spellStart"/>
      <w:r w:rsidRPr="00264C31">
        <w:rPr>
          <w:rFonts w:cs="Times New Roman"/>
          <w:szCs w:val="24"/>
        </w:rPr>
        <w:t>г</w:t>
      </w:r>
      <w:proofErr w:type="gramStart"/>
      <w:r w:rsidRPr="00264C31">
        <w:rPr>
          <w:rFonts w:cs="Times New Roman"/>
          <w:szCs w:val="24"/>
        </w:rPr>
        <w:t>.А</w:t>
      </w:r>
      <w:proofErr w:type="gramEnd"/>
      <w:r w:rsidRPr="00264C31">
        <w:rPr>
          <w:rFonts w:cs="Times New Roman"/>
          <w:szCs w:val="24"/>
        </w:rPr>
        <w:t>лматы</w:t>
      </w:r>
      <w:proofErr w:type="spellEnd"/>
      <w:r w:rsidRPr="00264C31">
        <w:rPr>
          <w:rFonts w:cs="Times New Roman"/>
          <w:szCs w:val="24"/>
        </w:rPr>
        <w:t xml:space="preserve">, </w:t>
      </w:r>
      <w:r w:rsidR="004A58CD">
        <w:rPr>
          <w:rFonts w:cs="Times New Roman"/>
          <w:szCs w:val="24"/>
          <w:lang w:val="kk-KZ"/>
        </w:rPr>
        <w:t>ул.</w:t>
      </w:r>
      <w:r w:rsidR="00400A1C">
        <w:rPr>
          <w:rFonts w:cs="Times New Roman"/>
          <w:szCs w:val="24"/>
        </w:rPr>
        <w:t>Докучаева 12/1</w:t>
      </w:r>
      <w:r w:rsidR="00797377">
        <w:rPr>
          <w:rFonts w:cs="Times New Roman"/>
          <w:szCs w:val="24"/>
          <w:lang w:val="kk-KZ"/>
        </w:rPr>
        <w:t>,</w:t>
      </w:r>
      <w:r w:rsidR="004A58CD">
        <w:rPr>
          <w:rFonts w:cs="Times New Roman"/>
          <w:szCs w:val="24"/>
          <w:lang w:val="kk-KZ"/>
        </w:rPr>
        <w:t xml:space="preserve"> </w:t>
      </w:r>
      <w:r w:rsidRPr="00264C31">
        <w:rPr>
          <w:rFonts w:cs="Times New Roman"/>
          <w:szCs w:val="24"/>
        </w:rPr>
        <w:t xml:space="preserve">Сумма договора составляет </w:t>
      </w:r>
      <w:r w:rsidR="00400A1C">
        <w:rPr>
          <w:szCs w:val="24"/>
          <w:lang w:val="kk-KZ"/>
        </w:rPr>
        <w:t>64 400</w:t>
      </w:r>
      <w:r w:rsidR="009F29A2" w:rsidRPr="00264C31">
        <w:rPr>
          <w:szCs w:val="24"/>
        </w:rPr>
        <w:t>,00 (</w:t>
      </w:r>
      <w:r w:rsidR="00400A1C">
        <w:rPr>
          <w:szCs w:val="24"/>
        </w:rPr>
        <w:t>шестьдесят четыре тысячи четыреста</w:t>
      </w:r>
      <w:r w:rsidR="009F29A2" w:rsidRPr="00264C31">
        <w:rPr>
          <w:szCs w:val="24"/>
        </w:rPr>
        <w:t>)</w:t>
      </w:r>
      <w:r w:rsidR="009F29A2" w:rsidRPr="00264C31">
        <w:rPr>
          <w:szCs w:val="24"/>
          <w:lang w:eastAsia="en-US"/>
        </w:rPr>
        <w:t xml:space="preserve"> тенге</w:t>
      </w:r>
      <w:r w:rsidR="009F29A2" w:rsidRPr="00264C31">
        <w:rPr>
          <w:rFonts w:cs="Times New Roman"/>
          <w:szCs w:val="24"/>
        </w:rPr>
        <w:t>.</w:t>
      </w:r>
    </w:p>
    <w:p w:rsidR="00C238D9" w:rsidRPr="00264C31" w:rsidRDefault="00264C31" w:rsidP="004A58CD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264C31">
        <w:rPr>
          <w:rFonts w:cs="Times New Roman"/>
        </w:rPr>
        <w:t>ТОО «</w:t>
      </w:r>
      <w:r w:rsidR="00400A1C">
        <w:rPr>
          <w:rFonts w:cs="Times New Roman"/>
          <w:lang w:val="en-US"/>
        </w:rPr>
        <w:t>INNOVO</w:t>
      </w:r>
      <w:r w:rsidRPr="00264C31">
        <w:rPr>
          <w:rFonts w:cs="Times New Roman"/>
        </w:rPr>
        <w:t xml:space="preserve">», </w:t>
      </w:r>
      <w:r w:rsidRPr="00264C31">
        <w:rPr>
          <w:rStyle w:val="s0"/>
          <w:color w:val="auto"/>
        </w:rPr>
        <w:t xml:space="preserve">соответствует требованиям, установленным </w:t>
      </w:r>
      <w:hyperlink w:anchor="sub1300" w:history="1">
        <w:r w:rsidRPr="00264C31">
          <w:rPr>
            <w:rStyle w:val="a8"/>
            <w:color w:val="auto"/>
          </w:rPr>
          <w:t>главами 3 и 4</w:t>
        </w:r>
      </w:hyperlink>
      <w:r w:rsidRPr="00264C31">
        <w:rPr>
          <w:rStyle w:val="s0"/>
          <w:color w:val="auto"/>
        </w:rPr>
        <w:t xml:space="preserve"> Правил</w:t>
      </w:r>
      <w:r w:rsidRPr="00264C31">
        <w:rPr>
          <w:rFonts w:cs="Times New Roman"/>
        </w:rPr>
        <w:t xml:space="preserve"> </w:t>
      </w:r>
    </w:p>
    <w:p w:rsidR="00264C31" w:rsidRPr="00264C31" w:rsidRDefault="00264C31" w:rsidP="00C238D9">
      <w:pPr>
        <w:pStyle w:val="a3"/>
        <w:rPr>
          <w:rFonts w:cs="Times New Roman"/>
          <w:b/>
        </w:rPr>
      </w:pP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Главный врач 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="00AA074A"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Чорманов</w:t>
      </w:r>
      <w:proofErr w:type="spellEnd"/>
      <w:r w:rsidRPr="00264C31">
        <w:rPr>
          <w:rFonts w:cs="Times New Roman"/>
          <w:b/>
        </w:rPr>
        <w:t xml:space="preserve"> А.Т.</w:t>
      </w: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Заместитель по </w:t>
      </w:r>
      <w:proofErr w:type="gramStart"/>
      <w:r w:rsidRPr="00264C31">
        <w:rPr>
          <w:rFonts w:cs="Times New Roman"/>
          <w:b/>
        </w:rPr>
        <w:t>финансово-экономической</w:t>
      </w:r>
      <w:proofErr w:type="gramEnd"/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и организационной деятельности 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Тунгатов</w:t>
      </w:r>
      <w:proofErr w:type="spellEnd"/>
      <w:r w:rsidRPr="00264C31">
        <w:rPr>
          <w:rFonts w:cs="Times New Roman"/>
          <w:b/>
        </w:rPr>
        <w:t xml:space="preserve"> К.Х.</w:t>
      </w:r>
    </w:p>
    <w:p w:rsidR="00AC75BF" w:rsidRPr="00264C31" w:rsidRDefault="00AC75BF" w:rsidP="00C238D9">
      <w:pPr>
        <w:pStyle w:val="a3"/>
        <w:rPr>
          <w:rFonts w:cs="Times New Roman"/>
          <w:b/>
        </w:rPr>
      </w:pPr>
    </w:p>
    <w:p w:rsidR="00AC75BF" w:rsidRPr="00264C31" w:rsidRDefault="00AC75BF" w:rsidP="00AC75BF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Начальник отдела кадровой работы </w:t>
      </w:r>
    </w:p>
    <w:p w:rsidR="00AC75BF" w:rsidRPr="00264C31" w:rsidRDefault="00AC75BF" w:rsidP="00AC75BF">
      <w:pPr>
        <w:pStyle w:val="a3"/>
        <w:rPr>
          <w:rFonts w:eastAsia="Times New Roman" w:cs="Times New Roman"/>
          <w:b/>
          <w:kern w:val="0"/>
          <w:lang w:bidi="ar-SA"/>
        </w:rPr>
      </w:pPr>
      <w:r w:rsidRPr="00264C31">
        <w:rPr>
          <w:rFonts w:cs="Times New Roman"/>
          <w:b/>
        </w:rPr>
        <w:t>и правового обеспечения</w:t>
      </w:r>
      <w:r w:rsidRPr="00264C31">
        <w:rPr>
          <w:rFonts w:cs="Times New Roman"/>
        </w:rPr>
        <w:t xml:space="preserve"> </w:t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  <w:t xml:space="preserve"> </w:t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r w:rsidRPr="00264C31">
        <w:rPr>
          <w:rFonts w:cs="Times New Roman"/>
        </w:rPr>
        <w:tab/>
      </w:r>
      <w:proofErr w:type="spellStart"/>
      <w:r w:rsidRPr="00264C31">
        <w:rPr>
          <w:rFonts w:cs="Times New Roman"/>
          <w:b/>
        </w:rPr>
        <w:t>Никбаев</w:t>
      </w:r>
      <w:proofErr w:type="spellEnd"/>
      <w:r w:rsidRPr="00264C31">
        <w:rPr>
          <w:rFonts w:cs="Times New Roman"/>
          <w:b/>
        </w:rPr>
        <w:t xml:space="preserve"> Б.Б.</w:t>
      </w:r>
    </w:p>
    <w:p w:rsidR="00580B97" w:rsidRPr="00264C31" w:rsidRDefault="00580B97" w:rsidP="00C238D9">
      <w:pPr>
        <w:pStyle w:val="a3"/>
        <w:rPr>
          <w:rFonts w:cs="Times New Roman"/>
          <w:b/>
        </w:rPr>
      </w:pP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 xml:space="preserve">Заведующая аптекой 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Кеншинбаева</w:t>
      </w:r>
      <w:proofErr w:type="spellEnd"/>
      <w:r w:rsidRPr="00264C31">
        <w:rPr>
          <w:rFonts w:cs="Times New Roman"/>
          <w:b/>
        </w:rPr>
        <w:t xml:space="preserve"> Л.Е.</w:t>
      </w:r>
    </w:p>
    <w:p w:rsidR="00580B97" w:rsidRPr="00264C31" w:rsidRDefault="00580B97" w:rsidP="00C238D9">
      <w:pPr>
        <w:pStyle w:val="a3"/>
        <w:rPr>
          <w:rFonts w:cs="Times New Roman"/>
          <w:b/>
        </w:rPr>
      </w:pPr>
    </w:p>
    <w:p w:rsidR="00C238D9" w:rsidRPr="00264C31" w:rsidRDefault="00C238D9" w:rsidP="00C238D9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>Начальник отдела по государственным закупкам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Мукажанова</w:t>
      </w:r>
      <w:proofErr w:type="spellEnd"/>
      <w:r w:rsidRPr="00264C31">
        <w:rPr>
          <w:rFonts w:cs="Times New Roman"/>
          <w:b/>
        </w:rPr>
        <w:t xml:space="preserve"> Н.М.</w:t>
      </w:r>
    </w:p>
    <w:p w:rsidR="00580B97" w:rsidRPr="00264C31" w:rsidRDefault="00580B97" w:rsidP="00C238D9">
      <w:pPr>
        <w:pStyle w:val="a3"/>
        <w:rPr>
          <w:rFonts w:cs="Times New Roman"/>
          <w:b/>
        </w:rPr>
      </w:pPr>
    </w:p>
    <w:p w:rsidR="00A5646F" w:rsidRPr="00264C31" w:rsidRDefault="00BF64CE" w:rsidP="003850B4">
      <w:pPr>
        <w:pStyle w:val="a3"/>
        <w:rPr>
          <w:rFonts w:cs="Times New Roman"/>
          <w:b/>
        </w:rPr>
      </w:pPr>
      <w:r w:rsidRPr="00264C31">
        <w:rPr>
          <w:rFonts w:cs="Times New Roman"/>
          <w:b/>
        </w:rPr>
        <w:t>Менеджер отдела по государственным закупкам</w:t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r w:rsidRPr="00264C31">
        <w:rPr>
          <w:rFonts w:cs="Times New Roman"/>
          <w:b/>
        </w:rPr>
        <w:tab/>
      </w:r>
      <w:proofErr w:type="spellStart"/>
      <w:r w:rsidRPr="00264C31">
        <w:rPr>
          <w:rFonts w:cs="Times New Roman"/>
          <w:b/>
        </w:rPr>
        <w:t>Жанабайкызы</w:t>
      </w:r>
      <w:proofErr w:type="spellEnd"/>
      <w:r w:rsidRPr="00264C31">
        <w:rPr>
          <w:rFonts w:cs="Times New Roman"/>
          <w:b/>
        </w:rPr>
        <w:t xml:space="preserve"> К.</w:t>
      </w:r>
    </w:p>
    <w:sectPr w:rsidR="00A5646F" w:rsidRPr="00264C31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47074"/>
    <w:multiLevelType w:val="hybridMultilevel"/>
    <w:tmpl w:val="45F67D3E"/>
    <w:lvl w:ilvl="0" w:tplc="806081E8">
      <w:start w:val="2"/>
      <w:numFmt w:val="decimal"/>
      <w:lvlText w:val="%1)"/>
      <w:lvlJc w:val="left"/>
      <w:pPr>
        <w:ind w:left="644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432BC"/>
    <w:multiLevelType w:val="hybridMultilevel"/>
    <w:tmpl w:val="D6260D38"/>
    <w:lvl w:ilvl="0" w:tplc="6E00587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5CF"/>
    <w:multiLevelType w:val="hybridMultilevel"/>
    <w:tmpl w:val="CA14E598"/>
    <w:lvl w:ilvl="0" w:tplc="4A229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430E4"/>
    <w:rsid w:val="000B5D03"/>
    <w:rsid w:val="000E37BC"/>
    <w:rsid w:val="001374D6"/>
    <w:rsid w:val="00140F86"/>
    <w:rsid w:val="0014630D"/>
    <w:rsid w:val="0023140D"/>
    <w:rsid w:val="00264C31"/>
    <w:rsid w:val="0027640A"/>
    <w:rsid w:val="002A7B7A"/>
    <w:rsid w:val="002C7081"/>
    <w:rsid w:val="00301290"/>
    <w:rsid w:val="00316EDB"/>
    <w:rsid w:val="003228DB"/>
    <w:rsid w:val="00325064"/>
    <w:rsid w:val="003850B4"/>
    <w:rsid w:val="003A3C96"/>
    <w:rsid w:val="00400A1C"/>
    <w:rsid w:val="00403D68"/>
    <w:rsid w:val="004A58CD"/>
    <w:rsid w:val="004C3DC9"/>
    <w:rsid w:val="00520B31"/>
    <w:rsid w:val="00521204"/>
    <w:rsid w:val="00540561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97377"/>
    <w:rsid w:val="007D76EF"/>
    <w:rsid w:val="007F4F62"/>
    <w:rsid w:val="007F5552"/>
    <w:rsid w:val="00804679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342EA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957CF"/>
    <w:rsid w:val="00DB5C2A"/>
    <w:rsid w:val="00DD38B2"/>
    <w:rsid w:val="00E84443"/>
    <w:rsid w:val="00EE12ED"/>
    <w:rsid w:val="00F15109"/>
    <w:rsid w:val="00F50B7C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a"/>
    <w:rsid w:val="00264C31"/>
    <w:rPr>
      <w:color w:val="333399"/>
      <w:u w:val="single"/>
    </w:rPr>
  </w:style>
  <w:style w:type="character" w:customStyle="1" w:styleId="s2">
    <w:name w:val="s2"/>
    <w:rsid w:val="00264C31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a"/>
    <w:rsid w:val="00264C31"/>
    <w:rPr>
      <w:color w:val="333399"/>
      <w:u w:val="single"/>
    </w:rPr>
  </w:style>
  <w:style w:type="character" w:customStyle="1" w:styleId="s2">
    <w:name w:val="s2"/>
    <w:rsid w:val="00264C31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C5B2-39A9-46BF-9A12-177C7CEE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19</cp:revision>
  <cp:lastPrinted>2020-06-01T08:56:00Z</cp:lastPrinted>
  <dcterms:created xsi:type="dcterms:W3CDTF">2019-08-08T02:30:00Z</dcterms:created>
  <dcterms:modified xsi:type="dcterms:W3CDTF">2020-06-01T09:18:00Z</dcterms:modified>
</cp:coreProperties>
</file>